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19D49">
      <w:pPr>
        <w:widowControl/>
        <w:spacing w:line="360" w:lineRule="atLeast"/>
        <w:jc w:val="center"/>
        <w:outlineLvl w:val="0"/>
        <w:rPr>
          <w:rFonts w:hint="eastAsia" w:ascii="黑体" w:hAnsi="黑体" w:eastAsia="黑体" w:cs="Arial"/>
          <w:color w:val="1F2329"/>
          <w:kern w:val="36"/>
          <w:sz w:val="32"/>
          <w:szCs w:val="32"/>
        </w:rPr>
      </w:pPr>
      <w:bookmarkStart w:id="0" w:name="_GoBack"/>
      <w:r>
        <w:rPr>
          <w:rFonts w:hint="eastAsia" w:ascii="黑体" w:hAnsi="黑体" w:eastAsia="黑体" w:cs="Arial"/>
          <w:color w:val="1F2329"/>
          <w:kern w:val="36"/>
          <w:sz w:val="32"/>
          <w:szCs w:val="32"/>
        </w:rPr>
        <w:t>大连文化教育产业集团教育科技供应商入库申请表</w:t>
      </w:r>
    </w:p>
    <w:bookmarkEnd w:id="0"/>
    <w:p w14:paraId="24D2EEDE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4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4"/>
          <w:szCs w:val="24"/>
        </w:rPr>
        <w:t xml:space="preserve"> </w:t>
      </w:r>
    </w:p>
    <w:p w14:paraId="383776EA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一、企业基本信息</w:t>
      </w:r>
    </w:p>
    <w:p w14:paraId="3E4B9265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供应商全称：</w:t>
      </w:r>
    </w:p>
    <w:p w14:paraId="4B092976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统一社会信用代码：</w:t>
      </w:r>
    </w:p>
    <w:p w14:paraId="5706F9C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注册地址：</w:t>
      </w:r>
    </w:p>
    <w:p w14:paraId="626B56A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办公地址：</w:t>
      </w:r>
    </w:p>
    <w:p w14:paraId="5220D5D0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成立时间：</w:t>
      </w:r>
    </w:p>
    <w:p w14:paraId="28C0EF55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注册资本：</w:t>
      </w:r>
    </w:p>
    <w:p w14:paraId="0ABB3B7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企业性质：□生产厂家 □总代理 / 区域代理 □系统集成商 □服务商</w:t>
      </w:r>
    </w:p>
    <w:p w14:paraId="61217451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法定代表人：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联系电话：</w:t>
      </w:r>
    </w:p>
    <w:p w14:paraId="74CDAB5F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授权联系人：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联系电话：</w:t>
      </w:r>
    </w:p>
    <w:p w14:paraId="276675BD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电子邮箱：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 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微信号：</w:t>
      </w:r>
    </w:p>
    <w:p w14:paraId="1902DB41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开户银行：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 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银行账号：</w:t>
      </w:r>
    </w:p>
    <w:p w14:paraId="72953038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公司官网 / 公众号：</w:t>
      </w:r>
    </w:p>
    <w:p w14:paraId="498EBC41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主营行业类别：□教育装备 □教学信息化 □实训室建设 □系统集成 □软件平台 □教学家具 □环境工程 □其他：</w:t>
      </w:r>
    </w:p>
    <w:p w14:paraId="62001BA4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二、企业资质与认证（需附复印件盖章）</w:t>
      </w:r>
    </w:p>
    <w:p w14:paraId="586A0B05">
      <w:pPr>
        <w:widowControl/>
        <w:numPr>
          <w:ilvl w:val="0"/>
          <w:numId w:val="1"/>
        </w:numPr>
        <w:spacing w:line="360" w:lineRule="atLeast"/>
        <w:ind w:left="0" w:firstLine="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营业执照：□有 □无</w:t>
      </w:r>
    </w:p>
    <w:p w14:paraId="3B8B1745">
      <w:pPr>
        <w:widowControl/>
        <w:numPr>
          <w:ilvl w:val="0"/>
          <w:numId w:val="1"/>
        </w:numPr>
        <w:spacing w:line="360" w:lineRule="atLeast"/>
        <w:ind w:left="0" w:firstLine="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一般纳税人资格：□是 □否</w:t>
      </w:r>
    </w:p>
    <w:p w14:paraId="54540602">
      <w:pPr>
        <w:widowControl/>
        <w:numPr>
          <w:ilvl w:val="0"/>
          <w:numId w:val="1"/>
        </w:numPr>
        <w:spacing w:line="360" w:lineRule="atLeast"/>
        <w:ind w:left="0" w:firstLine="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体系认证：□ISO9001 □ISO14001 □ISO45001 □3C 认证 □教育行业认证 □其他：</w:t>
      </w:r>
    </w:p>
    <w:p w14:paraId="453F4CE1">
      <w:pPr>
        <w:widowControl/>
        <w:numPr>
          <w:ilvl w:val="0"/>
          <w:numId w:val="1"/>
        </w:numPr>
        <w:spacing w:line="360" w:lineRule="atLeast"/>
        <w:ind w:left="0" w:firstLine="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软件著作权 / 专利：□有 □无 数量：</w:t>
      </w:r>
    </w:p>
    <w:p w14:paraId="392AA0D8">
      <w:pPr>
        <w:widowControl/>
        <w:numPr>
          <w:ilvl w:val="0"/>
          <w:numId w:val="1"/>
        </w:numPr>
        <w:spacing w:line="360" w:lineRule="atLeast"/>
        <w:ind w:left="0" w:firstLine="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近三年重大违法失信 / 行政处罚：□无 □有 说明：</w:t>
      </w:r>
    </w:p>
    <w:p w14:paraId="7EACE47A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三、产品 / 服务范围（可多选）</w:t>
      </w:r>
    </w:p>
    <w:p w14:paraId="6294EF9B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智慧黑板 / 交互平板 / 智慧课堂</w:t>
      </w:r>
    </w:p>
    <w:p w14:paraId="1ABE6A56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录播设备、扩音系统、音视频设备</w:t>
      </w:r>
    </w:p>
    <w:p w14:paraId="733078E0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教学计算机、桌面云、服务器、网络设备</w:t>
      </w:r>
    </w:p>
    <w:p w14:paraId="57A7574E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实验仪器、理化生实验室、实验教考</w:t>
      </w:r>
    </w:p>
    <w:p w14:paraId="78DBA65D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直播电商、网络营销、商品采编设备</w:t>
      </w:r>
    </w:p>
    <w:p w14:paraId="472BEEF8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电子商务运营、冷链商超、收银称重设备</w:t>
      </w:r>
    </w:p>
    <w:p w14:paraId="118FDC9E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无人机、大数据、AI、创客、3D 打印</w:t>
      </w:r>
    </w:p>
    <w:p w14:paraId="319639BD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教学家具、实训工位、桌椅、文件柜</w:t>
      </w:r>
    </w:p>
    <w:p w14:paraId="3912BADE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空调、照明、智能控制、环境配套</w:t>
      </w:r>
    </w:p>
    <w:p w14:paraId="5AD66BE6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综合布线、弱电工程、装修文化建设</w:t>
      </w:r>
    </w:p>
    <w:p w14:paraId="5A609F4E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系统集成、安装调试、运维维保服务</w:t>
      </w:r>
    </w:p>
    <w:p w14:paraId="007091D7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课程资源、师资培训、技术服务</w:t>
      </w:r>
    </w:p>
    <w:p w14:paraId="11699933">
      <w:pPr>
        <w:widowControl/>
        <w:spacing w:line="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ascii="Segoe UI Symbol" w:hAnsi="Segoe UI Symbol" w:eastAsia="仿宋_GB2312" w:cs="Segoe UI Symbol"/>
          <w:color w:val="1F2329"/>
          <w:kern w:val="0"/>
          <w:sz w:val="28"/>
          <w:szCs w:val="24"/>
        </w:rPr>
        <w:t>☐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其他：</w:t>
      </w:r>
    </w:p>
    <w:p w14:paraId="321B05EB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四、教育行业典型案例（不少于 3 个）</w:t>
      </w:r>
    </w:p>
    <w:p w14:paraId="0569E03E">
      <w:pPr>
        <w:widowControl/>
        <w:numPr>
          <w:ilvl w:val="0"/>
          <w:numId w:val="2"/>
        </w:numPr>
        <w:spacing w:line="360" w:lineRule="atLeast"/>
        <w:ind w:left="0" w:firstLine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项目名称：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36D05543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服务单位：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026B3DD4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项目内容：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3C0C53C4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金额：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26EC8F2E">
      <w:pPr>
        <w:widowControl/>
        <w:spacing w:line="360" w:lineRule="atLeast"/>
        <w:ind w:left="284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证明材料：□合同 □中标 □验收</w:t>
      </w:r>
    </w:p>
    <w:p w14:paraId="510D8110">
      <w:pPr>
        <w:widowControl/>
        <w:numPr>
          <w:ilvl w:val="0"/>
          <w:numId w:val="2"/>
        </w:numPr>
        <w:spacing w:line="360" w:lineRule="atLeast"/>
        <w:ind w:left="0" w:firstLine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项目名称：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 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</w:t>
      </w:r>
    </w:p>
    <w:p w14:paraId="77817574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服务单位：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314019AF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项目内容： </w:t>
      </w:r>
    </w:p>
    <w:p w14:paraId="6001129D">
      <w:pPr>
        <w:widowControl/>
        <w:spacing w:line="360" w:lineRule="atLeast"/>
        <w:ind w:firstLine="280" w:firstLineChars="10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金额：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2B6AA19F">
      <w:pPr>
        <w:widowControl/>
        <w:spacing w:line="360" w:lineRule="atLeast"/>
        <w:ind w:firstLine="280" w:firstLineChars="10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证明材料：□合同 □中标 □验收</w:t>
      </w:r>
    </w:p>
    <w:p w14:paraId="629C075A">
      <w:pPr>
        <w:widowControl/>
        <w:numPr>
          <w:ilvl w:val="0"/>
          <w:numId w:val="2"/>
        </w:numPr>
        <w:spacing w:line="360" w:lineRule="atLeast"/>
        <w:ind w:left="0" w:firstLine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项目名称：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 </w:t>
      </w:r>
    </w:p>
    <w:p w14:paraId="424C7452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服务单位：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10F6CFB4">
      <w:pPr>
        <w:widowControl/>
        <w:spacing w:line="360" w:lineRule="atLeast"/>
        <w:ind w:left="284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项目内容： </w:t>
      </w:r>
    </w:p>
    <w:p w14:paraId="1BBB26E3">
      <w:pPr>
        <w:widowControl/>
        <w:spacing w:line="360" w:lineRule="atLeast"/>
        <w:ind w:firstLine="280" w:firstLineChars="10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金额：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ab/>
      </w:r>
    </w:p>
    <w:p w14:paraId="19B1976C">
      <w:pPr>
        <w:widowControl/>
        <w:spacing w:line="360" w:lineRule="atLeast"/>
        <w:ind w:firstLine="280" w:firstLineChars="10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证明材料：□合同 □中标 □验收</w:t>
      </w:r>
    </w:p>
    <w:p w14:paraId="744D4FC2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五、服务能力承诺</w:t>
      </w:r>
    </w:p>
    <w:p w14:paraId="7AC1A20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供货周期：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天</w:t>
      </w:r>
    </w:p>
    <w:p w14:paraId="3EFE6D8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 xml:space="preserve">质保期限： </w:t>
      </w:r>
      <w:r>
        <w:rPr>
          <w:rFonts w:ascii="仿宋_GB2312" w:hAnsi="Arial" w:eastAsia="仿宋_GB2312" w:cs="Arial"/>
          <w:color w:val="1F2329"/>
          <w:kern w:val="0"/>
          <w:sz w:val="28"/>
          <w:szCs w:val="24"/>
        </w:rPr>
        <w:t xml:space="preserve">  </w:t>
      </w: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年</w:t>
      </w:r>
    </w:p>
    <w:p w14:paraId="324F4772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售后服务响应：□2 小时 □4 小时 □24 小时</w:t>
      </w:r>
    </w:p>
    <w:p w14:paraId="7E48C68E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是否提供上门安装、培训、维保：□是 □否</w:t>
      </w:r>
    </w:p>
    <w:p w14:paraId="362C51D0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是否可提供样品、测试、方案设计：□是 □否</w:t>
      </w:r>
    </w:p>
    <w:p w14:paraId="4B7CDC3C">
      <w:pPr>
        <w:widowControl/>
        <w:spacing w:line="360" w:lineRule="atLeast"/>
        <w:jc w:val="left"/>
        <w:outlineLvl w:val="1"/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b/>
          <w:color w:val="1F2329"/>
          <w:kern w:val="0"/>
          <w:sz w:val="28"/>
          <w:szCs w:val="24"/>
        </w:rPr>
        <w:t>六、入库声明</w:t>
      </w:r>
    </w:p>
    <w:p w14:paraId="70C0AABA">
      <w:pPr>
        <w:widowControl/>
        <w:spacing w:line="360" w:lineRule="atLeast"/>
        <w:ind w:firstLine="560" w:firstLineChars="20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本单位承诺：所提供资料真实、合法、有效，同意纳入大连文化教育产业集团教育科技供应商库，严格遵守集团供应商管理、廉洁合作、履约考核等相关规定。如有虚假，自愿承担相应法律及经济责任。</w:t>
      </w:r>
    </w:p>
    <w:p w14:paraId="4835AC6B">
      <w:pPr>
        <w:widowControl/>
        <w:spacing w:line="360" w:lineRule="atLeast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5DED0B6A">
      <w:pPr>
        <w:widowControl/>
        <w:spacing w:line="360" w:lineRule="atLeast"/>
        <w:ind w:left="2940" w:firstLine="42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54DAFBC2">
      <w:pPr>
        <w:widowControl/>
        <w:spacing w:line="360" w:lineRule="atLeast"/>
        <w:ind w:left="4620" w:firstLine="42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法定代表人签字：</w:t>
      </w:r>
    </w:p>
    <w:p w14:paraId="5E3D3B99">
      <w:pPr>
        <w:widowControl/>
        <w:spacing w:line="360" w:lineRule="atLeast"/>
        <w:ind w:left="4620" w:firstLine="42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7178EDAF">
      <w:pPr>
        <w:widowControl/>
        <w:spacing w:line="360" w:lineRule="atLeast"/>
        <w:ind w:left="4620" w:firstLine="42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41FF5460">
      <w:pPr>
        <w:widowControl/>
        <w:spacing w:line="360" w:lineRule="atLeast"/>
        <w:ind w:left="4620" w:firstLine="42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单位盖章：</w:t>
      </w:r>
    </w:p>
    <w:p w14:paraId="1F0629A2">
      <w:pPr>
        <w:widowControl/>
        <w:spacing w:line="360" w:lineRule="atLeast"/>
        <w:ind w:left="4620" w:firstLine="42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0B40E5D4">
      <w:pPr>
        <w:widowControl/>
        <w:spacing w:line="360" w:lineRule="atLeast"/>
        <w:ind w:left="4620" w:firstLine="420"/>
        <w:jc w:val="left"/>
        <w:rPr>
          <w:rFonts w:ascii="仿宋_GB2312" w:hAnsi="Arial" w:eastAsia="仿宋_GB2312" w:cs="Arial"/>
          <w:color w:val="1F2329"/>
          <w:kern w:val="0"/>
          <w:sz w:val="28"/>
          <w:szCs w:val="24"/>
        </w:rPr>
      </w:pPr>
    </w:p>
    <w:p w14:paraId="5043DD35">
      <w:pPr>
        <w:widowControl/>
        <w:spacing w:line="360" w:lineRule="atLeast"/>
        <w:ind w:left="4620" w:firstLine="420"/>
        <w:jc w:val="left"/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</w:pPr>
      <w:r>
        <w:rPr>
          <w:rFonts w:hint="eastAsia" w:ascii="仿宋_GB2312" w:hAnsi="Arial" w:eastAsia="仿宋_GB2312" w:cs="Arial"/>
          <w:color w:val="1F2329"/>
          <w:kern w:val="0"/>
          <w:sz w:val="28"/>
          <w:szCs w:val="24"/>
        </w:rPr>
        <w:t>申请日期： 年 月 日</w:t>
      </w:r>
    </w:p>
    <w:p w14:paraId="6403C9D8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4"/>
          <w:szCs w:val="24"/>
        </w:rPr>
      </w:pPr>
    </w:p>
    <w:p w14:paraId="62474959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4"/>
          <w:szCs w:val="24"/>
        </w:rPr>
      </w:pPr>
    </w:p>
    <w:p w14:paraId="3BF9932E">
      <w:pPr>
        <w:widowControl/>
        <w:spacing w:line="360" w:lineRule="atLeast"/>
        <w:jc w:val="left"/>
        <w:rPr>
          <w:rFonts w:hint="eastAsia" w:ascii="仿宋_GB2312" w:hAnsi="Arial" w:eastAsia="仿宋_GB2312" w:cs="Arial"/>
          <w:color w:val="1F2329"/>
          <w:kern w:val="0"/>
          <w:sz w:val="24"/>
          <w:szCs w:val="24"/>
        </w:rPr>
      </w:pPr>
    </w:p>
    <w:p w14:paraId="4F80890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C75E5B"/>
    <w:multiLevelType w:val="multilevel"/>
    <w:tmpl w:val="68C75E5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E445B39"/>
    <w:multiLevelType w:val="multilevel"/>
    <w:tmpl w:val="7E445B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C6"/>
    <w:rsid w:val="0032286B"/>
    <w:rsid w:val="00352B16"/>
    <w:rsid w:val="00413C6C"/>
    <w:rsid w:val="00426C23"/>
    <w:rsid w:val="00553DE3"/>
    <w:rsid w:val="00664AB4"/>
    <w:rsid w:val="0068600B"/>
    <w:rsid w:val="00742A1F"/>
    <w:rsid w:val="009539C6"/>
    <w:rsid w:val="009A285E"/>
    <w:rsid w:val="009D009C"/>
    <w:rsid w:val="00AD49DA"/>
    <w:rsid w:val="00B159C4"/>
    <w:rsid w:val="00CB7319"/>
    <w:rsid w:val="00D16EC0"/>
    <w:rsid w:val="00D82C00"/>
    <w:rsid w:val="00DB6010"/>
    <w:rsid w:val="00F36E00"/>
    <w:rsid w:val="6512521D"/>
    <w:rsid w:val="7A3D1FCA"/>
    <w:rsid w:val="7FF8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标题 2 Char"/>
    <w:basedOn w:val="6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标题 3 Char"/>
    <w:basedOn w:val="6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ab5976f4-7f06-4c65-b6b5-3d0ee8433d7c</errorID>
      <errorWord>（一）、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2C547E7D</paraID>
      <start>0</start>
      <end>3</end>
      <status>modified</status>
      <modifiedWord>（一）</modifiedWord>
      <trackRevisions>false</trackRevisions>
    </reviewItem>
    <reviewItem>
      <errorID>1e1407c1-33a1-4593-9048-73c7bbf90c3f</errorID>
      <errorWord>（二）、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39D8E8EF</paraID>
      <start>0</start>
      <end>3</end>
      <status>modified</status>
      <modifiedWord>（二）</modifiedWord>
      <trackRevisions>false</trackRevisions>
    </reviewItem>
    <reviewItem>
      <errorID>9407bac5-c2e1-48a7-bf10-5a44177c6380</errorID>
      <errorWord>（三）、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524B4F25</paraID>
      <start>0</start>
      <end>3</end>
      <status>modified</status>
      <modifiedWord>（三）</modifiedWord>
      <trackRevisions>false</trackRevisions>
    </reviewItem>
    <reviewItem>
      <errorID>0e5b0c0d-6f24-4b1b-9ee5-4c649d7cdbff</errorID>
      <errorWord>（四）、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67DDE559</paraID>
      <start>0</start>
      <end>3</end>
      <status>modified</status>
      <modifiedWord>（四）</modifiedWord>
      <trackRevisions>false</trackRevisions>
    </reviewItem>
    <reviewItem>
      <errorID>2f6938a4-c2d4-4b81-a50e-23cc071d88a5</errorID>
      <errorWord>（五）、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3D183B1C</paraID>
      <start>0</start>
      <end>3</end>
      <status>modified</status>
      <modifiedWord>（五）</modifiedWord>
      <trackRevisions>false</trackRevisions>
    </reviewItem>
    <reviewItem>
      <errorID>726e7ed0-5a85-4f73-ae3a-9f034076baed</errorID>
      <errorWord>（六）、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19524A50</paraID>
      <start>0</start>
      <end>3</end>
      <status>modified</status>
      <modifiedWord>（六）</modifiedWord>
      <trackRevisions>false</trackRevisions>
    </reviewItem>
    <reviewItem>
      <errorID>4b17cdf6-fe24-4cd7-a171-0d5765bc6e56</errorID>
      <errorWord>（七）、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69BE69BB</paraID>
      <start>0</start>
      <end>3</end>
      <status>modified</status>
      <modifiedWord>（七）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84332c0-d2cd-4345-996f-20b098a62b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2222</Words>
  <Characters>2275</Characters>
  <Lines>18</Lines>
  <Paragraphs>5</Paragraphs>
  <TotalTime>26</TotalTime>
  <ScaleCrop>false</ScaleCrop>
  <LinksUpToDate>false</LinksUpToDate>
  <CharactersWithSpaces>2465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2026-04-14T04:38:00Z</dcterms:created>
  <dc:creator>MicroSoft</dc:creator>
  <cp:lastModifiedBy> JaY-Z</cp:lastModifiedBy>
  <dcterms:modified xsi:type="dcterms:W3CDTF">2026-04-17T07:29:26Z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eyJoZGlkIjoiM2Y5MmEzMDFlZjQ0Nzc3YjhmMzQ3Y2YwMDUwYzU1MTUiLCJ1c2VySWQiOiIyMjczOTU2MTkifQ==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EEFBCEC5E3B74E71A828FFE81267DADE_13</vt:lpwstr>
  </property>
</Properties>
</file>